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CB24E6" w:rsidRDefault="00CB24E6" w:rsidP="007B12A1">
      <w:pPr>
        <w:ind w:left="1" w:hanging="3"/>
        <w:jc w:val="center"/>
        <w:rPr>
          <w:rFonts w:ascii="Verdana" w:eastAsia="Verdana" w:hAnsi="Verdana" w:cs="Verdana"/>
          <w:sz w:val="34"/>
          <w:szCs w:val="34"/>
        </w:rPr>
      </w:pPr>
    </w:p>
    <w:p w14:paraId="00000002" w14:textId="77777777" w:rsidR="00CB24E6" w:rsidRDefault="00CB24E6" w:rsidP="007B12A1">
      <w:pPr>
        <w:ind w:left="1" w:hanging="3"/>
        <w:jc w:val="center"/>
        <w:rPr>
          <w:rFonts w:ascii="Verdana" w:eastAsia="Verdana" w:hAnsi="Verdana" w:cs="Verdana"/>
          <w:sz w:val="34"/>
          <w:szCs w:val="34"/>
        </w:rPr>
      </w:pPr>
    </w:p>
    <w:p w14:paraId="00000003" w14:textId="77777777" w:rsidR="00CB24E6" w:rsidRDefault="00CB24E6" w:rsidP="007B12A1">
      <w:pPr>
        <w:spacing w:line="360" w:lineRule="auto"/>
        <w:ind w:left="1" w:right="1849" w:hanging="3"/>
        <w:rPr>
          <w:rFonts w:ascii="Verdana" w:eastAsia="Verdana" w:hAnsi="Verdana" w:cs="Verdana"/>
          <w:sz w:val="28"/>
          <w:szCs w:val="28"/>
        </w:rPr>
      </w:pPr>
    </w:p>
    <w:p w14:paraId="00000004" w14:textId="77777777" w:rsidR="00CB24E6" w:rsidRDefault="00CB24E6" w:rsidP="007B12A1">
      <w:pPr>
        <w:spacing w:line="360" w:lineRule="auto"/>
        <w:ind w:left="1" w:right="1849" w:hanging="3"/>
        <w:rPr>
          <w:rFonts w:ascii="Verdana" w:eastAsia="Verdana" w:hAnsi="Verdana" w:cs="Verdana"/>
          <w:sz w:val="28"/>
          <w:szCs w:val="28"/>
        </w:rPr>
      </w:pPr>
    </w:p>
    <w:p w14:paraId="00000005" w14:textId="1B014B69" w:rsidR="00CB24E6" w:rsidRDefault="007B12A1" w:rsidP="007B12A1">
      <w:pPr>
        <w:spacing w:line="360" w:lineRule="auto"/>
        <w:ind w:left="1" w:right="1849" w:hanging="3"/>
        <w:rPr>
          <w:rFonts w:ascii="Verdana" w:eastAsia="Verdana" w:hAnsi="Verdana" w:cs="Verdana"/>
          <w:sz w:val="28"/>
          <w:szCs w:val="28"/>
        </w:rPr>
      </w:pPr>
      <w:r>
        <w:rPr>
          <w:rFonts w:ascii="Verdana" w:eastAsia="Verdana" w:hAnsi="Verdana" w:cs="Verdana"/>
          <w:sz w:val="28"/>
          <w:szCs w:val="28"/>
        </w:rPr>
        <w:t xml:space="preserve">Kallelse till ordinarie föreningsstämma i </w:t>
      </w:r>
      <w:proofErr w:type="spellStart"/>
      <w:r>
        <w:rPr>
          <w:rFonts w:ascii="Verdana" w:eastAsia="Verdana" w:hAnsi="Verdana" w:cs="Verdana"/>
          <w:sz w:val="28"/>
          <w:szCs w:val="28"/>
        </w:rPr>
        <w:t>Byxelkroks</w:t>
      </w:r>
      <w:proofErr w:type="spellEnd"/>
      <w:r>
        <w:rPr>
          <w:rFonts w:ascii="Verdana" w:eastAsia="Verdana" w:hAnsi="Verdana" w:cs="Verdana"/>
          <w:sz w:val="28"/>
          <w:szCs w:val="28"/>
        </w:rPr>
        <w:t xml:space="preserve"> Vägförening 2022</w:t>
      </w:r>
      <w:r>
        <w:rPr>
          <w:rFonts w:ascii="Verdana" w:eastAsia="Verdana" w:hAnsi="Verdana" w:cs="Verdana"/>
          <w:sz w:val="28"/>
          <w:szCs w:val="28"/>
        </w:rPr>
        <w:t xml:space="preserve"> </w:t>
      </w:r>
    </w:p>
    <w:p w14:paraId="00000006" w14:textId="77777777" w:rsidR="00CB24E6" w:rsidRDefault="007B12A1" w:rsidP="007B12A1">
      <w:pPr>
        <w:ind w:left="0" w:right="1849" w:hanging="2"/>
        <w:rPr>
          <w:rFonts w:ascii="Verdana" w:eastAsia="Verdana" w:hAnsi="Verdana" w:cs="Verdana"/>
          <w:sz w:val="26"/>
          <w:szCs w:val="26"/>
        </w:rPr>
      </w:pP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  <w:sz w:val="26"/>
          <w:szCs w:val="26"/>
        </w:rPr>
        <w:tab/>
      </w:r>
      <w:r>
        <w:rPr>
          <w:rFonts w:ascii="Verdana" w:eastAsia="Verdana" w:hAnsi="Verdana" w:cs="Verdana"/>
          <w:sz w:val="26"/>
          <w:szCs w:val="26"/>
        </w:rPr>
        <w:tab/>
      </w:r>
    </w:p>
    <w:p w14:paraId="00000007" w14:textId="25A34863" w:rsidR="00CB24E6" w:rsidRDefault="007B12A1" w:rsidP="007B12A1">
      <w:pPr>
        <w:ind w:left="0" w:right="1849" w:hanging="2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Mötet äger rum lördagen den 9</w:t>
      </w:r>
      <w:bookmarkStart w:id="0" w:name="_GoBack"/>
      <w:bookmarkEnd w:id="0"/>
      <w:r>
        <w:rPr>
          <w:rFonts w:ascii="Verdana" w:eastAsia="Verdana" w:hAnsi="Verdana" w:cs="Verdana"/>
          <w:sz w:val="22"/>
          <w:szCs w:val="22"/>
        </w:rPr>
        <w:t xml:space="preserve"> juli kl. 10.00 i S:t Olofs kapell i </w:t>
      </w:r>
      <w:proofErr w:type="spellStart"/>
      <w:r>
        <w:rPr>
          <w:rFonts w:ascii="Verdana" w:eastAsia="Verdana" w:hAnsi="Verdana" w:cs="Verdana"/>
          <w:sz w:val="22"/>
          <w:szCs w:val="22"/>
        </w:rPr>
        <w:t>Byxelkrok</w:t>
      </w:r>
      <w:proofErr w:type="spellEnd"/>
      <w:r>
        <w:rPr>
          <w:rFonts w:ascii="Verdana" w:eastAsia="Verdana" w:hAnsi="Verdana" w:cs="Verdana"/>
          <w:sz w:val="22"/>
          <w:szCs w:val="22"/>
        </w:rPr>
        <w:t xml:space="preserve">. Kallelsen gäller endast medlemmar i </w:t>
      </w:r>
      <w:proofErr w:type="spellStart"/>
      <w:r>
        <w:rPr>
          <w:rFonts w:ascii="Verdana" w:eastAsia="Verdana" w:hAnsi="Verdana" w:cs="Verdana"/>
          <w:sz w:val="22"/>
          <w:szCs w:val="22"/>
        </w:rPr>
        <w:t>Byxelkroks</w:t>
      </w:r>
      <w:proofErr w:type="spellEnd"/>
      <w:r>
        <w:rPr>
          <w:rFonts w:ascii="Verdana" w:eastAsia="Verdana" w:hAnsi="Verdana" w:cs="Verdana"/>
          <w:sz w:val="22"/>
          <w:szCs w:val="22"/>
        </w:rPr>
        <w:t xml:space="preserve"> Vägförening.</w:t>
      </w:r>
    </w:p>
    <w:p w14:paraId="00000008" w14:textId="77777777" w:rsidR="00CB24E6" w:rsidRDefault="00CB24E6" w:rsidP="007B12A1">
      <w:pPr>
        <w:ind w:left="0" w:right="1849" w:hanging="2"/>
        <w:rPr>
          <w:sz w:val="22"/>
          <w:szCs w:val="22"/>
        </w:rPr>
      </w:pPr>
    </w:p>
    <w:p w14:paraId="00000009" w14:textId="77777777" w:rsidR="00CB24E6" w:rsidRDefault="00CB24E6" w:rsidP="007B12A1">
      <w:pPr>
        <w:ind w:left="0" w:right="1849" w:hanging="2"/>
        <w:rPr>
          <w:sz w:val="22"/>
          <w:szCs w:val="22"/>
        </w:rPr>
      </w:pPr>
    </w:p>
    <w:p w14:paraId="0000000A" w14:textId="77777777" w:rsidR="00CB24E6" w:rsidRDefault="007B12A1" w:rsidP="007B12A1">
      <w:pPr>
        <w:ind w:left="0" w:right="1849" w:hanging="2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Dagordning</w:t>
      </w:r>
    </w:p>
    <w:p w14:paraId="0000000B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1. val av ordförande för stämman</w:t>
      </w:r>
    </w:p>
    <w:p w14:paraId="0000000C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2. val av sekreterare för stämman</w:t>
      </w:r>
    </w:p>
    <w:p w14:paraId="0000000D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3. val av två justeringspersoner</w:t>
      </w:r>
    </w:p>
    <w:p w14:paraId="0000000E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4. stämmans utlysande</w:t>
      </w:r>
    </w:p>
    <w:p w14:paraId="0000000F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5. styrelsens och revisorns berättelser</w:t>
      </w:r>
    </w:p>
    <w:p w14:paraId="00000010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6. ansvarsfrihet för styrelsen</w:t>
      </w:r>
    </w:p>
    <w:p w14:paraId="00000011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7. framställningar från styrelsen och motioner från medlemmarna</w:t>
      </w:r>
    </w:p>
    <w:p w14:paraId="00000012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8. ersättning till styrelse och revisor</w:t>
      </w:r>
    </w:p>
    <w:p w14:paraId="00000013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9. styrelsens förslag till utgifts- och inkomststat samt debiteringslängd</w:t>
      </w:r>
    </w:p>
    <w:p w14:paraId="00000014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10. val av styrelse, styrelseordförande och suppleanter</w:t>
      </w:r>
    </w:p>
    <w:p w14:paraId="00000015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11. val av revisor och suppleant</w:t>
      </w:r>
    </w:p>
    <w:p w14:paraId="00000016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12. fråga om val av valberedning</w:t>
      </w:r>
    </w:p>
    <w:p w14:paraId="00000017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13. övriga frågor</w:t>
      </w:r>
    </w:p>
    <w:p w14:paraId="00000018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14. meddelande om när stämmoprotokollet hålls tillgängligt på hemsidan. </w:t>
      </w:r>
    </w:p>
    <w:p w14:paraId="00000019" w14:textId="77777777" w:rsidR="00CB24E6" w:rsidRDefault="007B12A1" w:rsidP="007B12A1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15. stämmans avslutning</w:t>
      </w:r>
    </w:p>
    <w:p w14:paraId="0000001A" w14:textId="77777777" w:rsidR="00CB24E6" w:rsidRDefault="00CB24E6" w:rsidP="007B12A1">
      <w:pPr>
        <w:ind w:left="0" w:right="1849" w:hanging="2"/>
        <w:rPr>
          <w:rFonts w:ascii="Verdana" w:eastAsia="Verdana" w:hAnsi="Verdana" w:cs="Verdana"/>
          <w:sz w:val="22"/>
          <w:szCs w:val="22"/>
        </w:rPr>
      </w:pPr>
    </w:p>
    <w:p w14:paraId="0000001B" w14:textId="77777777" w:rsidR="00CB24E6" w:rsidRDefault="007B12A1" w:rsidP="007B12A1">
      <w:pPr>
        <w:ind w:left="0" w:right="1849" w:hanging="2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Följande handlingar finns tillgängliga på </w:t>
      </w:r>
      <w:hyperlink r:id="rId6">
        <w:r>
          <w:rPr>
            <w:rFonts w:ascii="Verdana" w:eastAsia="Verdana" w:hAnsi="Verdana" w:cs="Verdana"/>
            <w:color w:val="0000FF"/>
            <w:sz w:val="22"/>
            <w:szCs w:val="22"/>
            <w:u w:val="single"/>
          </w:rPr>
          <w:t>www.byxelkroksvagförening.se</w:t>
        </w:r>
      </w:hyperlink>
      <w:r>
        <w:rPr>
          <w:rFonts w:ascii="Verdana" w:eastAsia="Verdana" w:hAnsi="Verdana" w:cs="Verdana"/>
          <w:sz w:val="22"/>
          <w:szCs w:val="22"/>
        </w:rPr>
        <w:t>:</w:t>
      </w:r>
    </w:p>
    <w:p w14:paraId="0000001C" w14:textId="77777777" w:rsidR="00CB24E6" w:rsidRDefault="00CB24E6" w:rsidP="007B12A1">
      <w:pPr>
        <w:ind w:left="0" w:right="1849" w:hanging="2"/>
        <w:rPr>
          <w:rFonts w:ascii="Verdana" w:eastAsia="Verdana" w:hAnsi="Verdana" w:cs="Verdana"/>
          <w:sz w:val="22"/>
          <w:szCs w:val="22"/>
        </w:rPr>
      </w:pPr>
    </w:p>
    <w:p w14:paraId="0000001D" w14:textId="77777777" w:rsidR="00CB24E6" w:rsidRDefault="007B12A1" w:rsidP="007B12A1">
      <w:pPr>
        <w:ind w:left="0" w:right="1849" w:hanging="2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Verksamhetsberättelse</w:t>
      </w:r>
    </w:p>
    <w:p w14:paraId="0000001E" w14:textId="77777777" w:rsidR="00CB24E6" w:rsidRDefault="007B12A1" w:rsidP="007B12A1">
      <w:pPr>
        <w:ind w:left="0" w:right="1849" w:hanging="2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Revisionsberättelse</w:t>
      </w:r>
    </w:p>
    <w:p w14:paraId="0000001F" w14:textId="77777777" w:rsidR="00CB24E6" w:rsidRDefault="00CB24E6" w:rsidP="00CB24E6">
      <w:pPr>
        <w:ind w:left="0" w:right="1849" w:hanging="2"/>
        <w:rPr>
          <w:rFonts w:ascii="Verdana" w:eastAsia="Verdana" w:hAnsi="Verdana" w:cs="Verdana"/>
        </w:rPr>
      </w:pPr>
    </w:p>
    <w:sectPr w:rsidR="00CB24E6">
      <w:pgSz w:w="11906" w:h="16838"/>
      <w:pgMar w:top="539" w:right="1417" w:bottom="540" w:left="184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B24E6"/>
    <w:rsid w:val="007B12A1"/>
    <w:rsid w:val="00CB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="Garamond" w:hAnsi="Garamond" w:cs="Garamond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ubrik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Rubri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Rubri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Rubrik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Rubrik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Rubri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ubrik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/>
    </w:rPr>
  </w:style>
  <w:style w:type="paragraph" w:styleId="Underrubrik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="Garamond" w:hAnsi="Garamond" w:cs="Garamond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ubrik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Rubri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Rubri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Rubrik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Rubrik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Rubri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ubrik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/>
    </w:rPr>
  </w:style>
  <w:style w:type="paragraph" w:styleId="Underrubrik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vTNZRnG+Nb2AnuGykJss+NIc/w==">AMUW2mWjV81DyfxTTpEDV7KoVV84G+4D5LeKPZVSg00ZIU+tY0WWXXPP7gdjCGF5hbWjzgFdHQ9BoMH225CTevAiBKEdJitGkMXi38ajACQdwj3PuM9F2d0=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Borgholms Kommun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Staffan Larsson</cp:lastModifiedBy>
  <cp:revision>2</cp:revision>
  <dcterms:created xsi:type="dcterms:W3CDTF">2022-05-22T18:30:00Z</dcterms:created>
  <dcterms:modified xsi:type="dcterms:W3CDTF">2022-05-22T18:30:00Z</dcterms:modified>
</cp:coreProperties>
</file>