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Garamond" w:cs="Garamond" w:eastAsia="Garamond" w:hAnsi="Garamond"/>
          <w:color w:val="000000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color w:val="000000"/>
          <w:sz w:val="24"/>
          <w:szCs w:val="24"/>
          <w:rtl w:val="0"/>
        </w:rPr>
        <w:t xml:space="preserve">Till Styrelsen för Byxelkroks vägförening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-2065"/>
          <w:tab w:val="left" w:leader="none" w:pos="-1345"/>
          <w:tab w:val="left" w:leader="none" w:pos="1247"/>
          <w:tab w:val="left" w:leader="none" w:pos="2323"/>
          <w:tab w:val="left" w:leader="none" w:pos="2552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leader="none" w:pos="-2065"/>
          <w:tab w:val="left" w:leader="none" w:pos="-1345"/>
          <w:tab w:val="left" w:leader="none" w:pos="1247"/>
          <w:tab w:val="left" w:leader="none" w:pos="2323"/>
          <w:tab w:val="left" w:leader="none" w:pos="2552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id w:val="-1713892248"/>
        <w:tag w:val="goog_rdk_0"/>
      </w:sdtPr>
      <w:sdtContent>
        <w:p w:rsidR="00000000" w:rsidDel="00000000" w:rsidP="00000000" w:rsidRDefault="00000000" w:rsidRPr="00000000" w14:paraId="00000004">
          <w:pPr>
            <w:keepNext w:val="1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left" w:leader="none" w:pos="0"/>
            </w:tabs>
            <w:spacing w:line="240" w:lineRule="auto"/>
            <w:ind w:left="1" w:hanging="3"/>
            <w:rPr>
              <w:rFonts w:ascii="Garamond" w:cs="Garamond" w:eastAsia="Garamond" w:hAnsi="Garamond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Garamond" w:cs="Garamond" w:eastAsia="Garamond" w:hAnsi="Garamond"/>
              <w:b w:val="1"/>
              <w:bCs w:val="1"/>
              <w:color w:val="000000"/>
              <w:sz w:val="32"/>
              <w:szCs w:val="32"/>
              <w:rtl w:val="0"/>
            </w:rPr>
            <w:t xml:space="preserve">Föredragningslista vid ordinarie styrelsemöte den 7</w:t>
          </w:r>
          <w:r w:rsidDel="00000000" w:rsidR="00000000" w:rsidRPr="00000000">
            <w:rPr>
              <w:rFonts w:ascii="Garamond" w:cs="Garamond" w:eastAsia="Garamond" w:hAnsi="Garamond"/>
              <w:b w:val="1"/>
              <w:bCs w:val="1"/>
              <w:sz w:val="32"/>
              <w:szCs w:val="32"/>
              <w:rtl w:val="0"/>
            </w:rPr>
            <w:t xml:space="preserve"> mars</w:t>
          </w:r>
          <w:r w:rsidDel="00000000" w:rsidR="00000000" w:rsidRPr="00000000">
            <w:rPr>
              <w:rFonts w:ascii="Garamond" w:cs="Garamond" w:eastAsia="Garamond" w:hAnsi="Garamond"/>
              <w:b w:val="1"/>
              <w:bCs w:val="1"/>
              <w:color w:val="000000"/>
              <w:sz w:val="32"/>
              <w:szCs w:val="32"/>
              <w:rtl w:val="0"/>
            </w:rPr>
            <w:t xml:space="preserve"> 2026</w:t>
          </w:r>
        </w:p>
      </w:sdtContent>
    </w:sdt>
    <w:p w:rsidR="00000000" w:rsidDel="00000000" w:rsidP="00000000" w:rsidRDefault="00000000" w:rsidRPr="00000000" w14:paraId="00000005">
      <w:pPr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Garamond" w:cs="Garamond" w:eastAsia="Garamond" w:hAnsi="Garamond"/>
          <w:color w:val="000000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color w:val="000000"/>
          <w:sz w:val="26"/>
          <w:szCs w:val="26"/>
          <w:rtl w:val="0"/>
        </w:rPr>
        <w:t xml:space="preserve">Mötet äger rum i kapellet, kl 10.00.</w:t>
        <w:br w:type="textWrapping"/>
      </w:r>
    </w:p>
    <w:p w:rsidR="00000000" w:rsidDel="00000000" w:rsidP="00000000" w:rsidRDefault="00000000" w:rsidRPr="00000000" w14:paraId="00000007">
      <w:pPr>
        <w:widowControl w:val="0"/>
        <w:tabs>
          <w:tab w:val="left" w:leader="none" w:pos="-2065"/>
          <w:tab w:val="left" w:leader="none" w:pos="-1345"/>
          <w:tab w:val="left" w:leader="none" w:pos="1247"/>
          <w:tab w:val="left" w:leader="none" w:pos="2323"/>
          <w:tab w:val="left" w:leader="none" w:pos="2552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004.0" w:type="dxa"/>
        <w:jc w:val="left"/>
        <w:tblInd w:w="70.0" w:type="dxa"/>
        <w:tblLayout w:type="fixed"/>
        <w:tblLook w:val="0000"/>
      </w:tblPr>
      <w:tblGrid>
        <w:gridCol w:w="426"/>
        <w:gridCol w:w="1665"/>
        <w:gridCol w:w="180"/>
        <w:gridCol w:w="11"/>
        <w:gridCol w:w="6861"/>
        <w:gridCol w:w="6861"/>
        <w:tblGridChange w:id="0">
          <w:tblGrid>
            <w:gridCol w:w="426"/>
            <w:gridCol w:w="1665"/>
            <w:gridCol w:w="180"/>
            <w:gridCol w:w="11"/>
            <w:gridCol w:w="6861"/>
            <w:gridCol w:w="686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  Ärende 1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A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Mötets öppnande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E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Godkännande av föredragningslista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4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Val av justeringsperson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A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Föregående mötesprotokoll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0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6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2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8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Rapporter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C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F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Ekonomi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Garamond" w:cs="Garamond" w:eastAsia="Garamond" w:hAnsi="Garamond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2"/>
                <w:szCs w:val="22"/>
                <w:rtl w:val="0"/>
              </w:rPr>
              <w:t xml:space="preserve">Bokslut 2025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Garamond" w:cs="Garamond" w:eastAsia="Garamond" w:hAnsi="Garamond"/>
                <w:sz w:val="22"/>
                <w:szCs w:val="22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2"/>
                <w:szCs w:val="22"/>
                <w:rtl w:val="0"/>
              </w:rPr>
              <w:t xml:space="preserve">Rapport per februari 2026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2"/>
                <w:szCs w:val="22"/>
                <w:rtl w:val="0"/>
              </w:rPr>
              <w:t xml:space="preserve">Debiteringen 2026 och kreditläget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ind w:left="720" w:hanging="360"/>
              <w:rPr>
                <w:rFonts w:ascii="Garamond" w:cs="Garamond" w:eastAsia="Garamond" w:hAnsi="Garamond"/>
                <w:sz w:val="24"/>
                <w:szCs w:val="24"/>
              </w:rPr>
            </w:pPr>
            <w:bookmarkStart w:colFirst="0" w:colLast="0" w:name="_heading=h.dfahuqjvcfqb" w:id="0"/>
            <w:bookmarkEnd w:id="0"/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Justerade andelstal Böda Torp 5:33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Garamond" w:cs="Garamond" w:eastAsia="Garamond" w:hAnsi="Garamond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7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A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Inkomna skrivelser/samtal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0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3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6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9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3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B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Underhållsarbeten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F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1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a</w:t>
            </w:r>
          </w:p>
        </w:tc>
        <w:tc>
          <w:tcPr/>
          <w:p w:rsidR="00000000" w:rsidDel="00000000" w:rsidP="00000000" w:rsidRDefault="00000000" w:rsidRPr="00000000" w14:paraId="00000053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Beläggningsarbeten 2026</w:t>
            </w:r>
          </w:p>
          <w:p w:rsidR="00000000" w:rsidDel="00000000" w:rsidP="00000000" w:rsidRDefault="00000000" w:rsidRPr="00000000" w14:paraId="00000054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6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8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b</w:t>
            </w:r>
          </w:p>
        </w:tc>
        <w:tc>
          <w:tcPr/>
          <w:p w:rsidR="00000000" w:rsidDel="00000000" w:rsidP="00000000" w:rsidRDefault="00000000" w:rsidRPr="00000000" w14:paraId="0000005A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Att göra listan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1"/>
              </w:numPr>
              <w:ind w:left="1080" w:hanging="360"/>
              <w:rPr>
                <w:rFonts w:ascii="Garamond" w:cs="Garamond" w:eastAsia="Garamond" w:hAnsi="Garamond"/>
                <w:sz w:val="24"/>
                <w:szCs w:val="24"/>
              </w:rPr>
            </w:pPr>
            <w:bookmarkStart w:colFirst="0" w:colLast="0" w:name="_heading=h.6m8ip9tv11m7" w:id="1"/>
            <w:bookmarkEnd w:id="1"/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Folkes och Magnus prislistor för 2025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1"/>
              </w:numPr>
              <w:ind w:left="1080" w:hanging="360"/>
              <w:rPr>
                <w:rFonts w:ascii="Garamond" w:cs="Garamond" w:eastAsia="Garamond" w:hAnsi="Garamond"/>
                <w:sz w:val="24"/>
                <w:szCs w:val="24"/>
              </w:rPr>
            </w:pPr>
            <w:bookmarkStart w:colFirst="0" w:colLast="0" w:name="_heading=h.usfnh0qwugt2" w:id="2"/>
            <w:bookmarkEnd w:id="2"/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Nära insamling av återvinning &amp; avfall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1"/>
              </w:numPr>
              <w:ind w:left="1080" w:hanging="360"/>
              <w:rPr>
                <w:rFonts w:ascii="Garamond" w:cs="Garamond" w:eastAsia="Garamond" w:hAnsi="Garamond"/>
                <w:sz w:val="24"/>
                <w:szCs w:val="24"/>
              </w:rPr>
            </w:pPr>
            <w:bookmarkStart w:colFirst="0" w:colLast="0" w:name="_heading=h.gjdgxs" w:id="3"/>
            <w:bookmarkEnd w:id="3"/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Underhållsarbeten, träd, kantröjning etc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1"/>
              </w:numPr>
              <w:ind w:left="1080" w:hanging="360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sz w:val="24"/>
                <w:szCs w:val="24"/>
                <w:rtl w:val="0"/>
              </w:rPr>
              <w:t xml:space="preserve">Solcellsbelysning</w:t>
            </w:r>
          </w:p>
        </w:tc>
        <w:tc>
          <w:tcPr/>
          <w:p w:rsidR="00000000" w:rsidDel="00000000" w:rsidP="00000000" w:rsidRDefault="00000000" w:rsidRPr="00000000" w14:paraId="0000005F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0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2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4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6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4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8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Årsstämma 2026 den 11 juli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C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E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0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2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5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4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Kommande möten, 9 maj och 11 juli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A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E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6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0">
            <w:pPr>
              <w:ind w:left="0"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Övriga frågor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4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6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A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Ärende 7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C">
            <w:pPr>
              <w:ind w:hanging="2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  <w:rtl w:val="0"/>
              </w:rPr>
              <w:t xml:space="preserve">Mötets avslutande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0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ind w:left="0" w:hanging="2"/>
              <w:jc w:val="center"/>
              <w:rPr>
                <w:rFonts w:ascii="Garamond" w:cs="Garamond" w:eastAsia="Garamond" w:hAnsi="Garamond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92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6">
            <w:pPr>
              <w:ind w:left="0" w:hanging="2"/>
              <w:jc w:val="center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98">
            <w:pPr>
              <w:ind w:left="0" w:hanging="2"/>
              <w:rPr>
                <w:rFonts w:ascii="Garamond" w:cs="Garamond" w:eastAsia="Garamond" w:hAnsi="Garamo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widowControl w:val="0"/>
        <w:tabs>
          <w:tab w:val="left" w:leader="none" w:pos="-2065"/>
          <w:tab w:val="left" w:leader="none" w:pos="-1345"/>
          <w:tab w:val="left" w:leader="none" w:pos="849"/>
          <w:tab w:val="left" w:leader="none" w:pos="1247"/>
          <w:tab w:val="left" w:leader="none" w:pos="2323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tabs>
          <w:tab w:val="left" w:leader="none" w:pos="-2065"/>
          <w:tab w:val="left" w:leader="none" w:pos="-1345"/>
          <w:tab w:val="left" w:leader="none" w:pos="849"/>
          <w:tab w:val="left" w:leader="none" w:pos="1247"/>
          <w:tab w:val="left" w:leader="none" w:pos="2323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tabs>
          <w:tab w:val="left" w:leader="none" w:pos="-2065"/>
          <w:tab w:val="left" w:leader="none" w:pos="-1345"/>
          <w:tab w:val="left" w:leader="none" w:pos="849"/>
          <w:tab w:val="left" w:leader="none" w:pos="1247"/>
          <w:tab w:val="left" w:leader="none" w:pos="2323"/>
          <w:tab w:val="left" w:leader="none" w:pos="3839"/>
          <w:tab w:val="left" w:leader="none" w:pos="5135"/>
          <w:tab w:val="left" w:leader="none" w:pos="6431"/>
          <w:tab w:val="left" w:leader="none" w:pos="7727"/>
        </w:tabs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Fonts w:ascii="Garamond" w:cs="Garamond" w:eastAsia="Garamond" w:hAnsi="Garamond"/>
          <w:sz w:val="22"/>
          <w:szCs w:val="22"/>
          <w:rtl w:val="0"/>
        </w:rPr>
        <w:t xml:space="preserve">Byxelkrok den 15 februari 2026</w:t>
      </w:r>
    </w:p>
    <w:p w:rsidR="00000000" w:rsidDel="00000000" w:rsidP="00000000" w:rsidRDefault="00000000" w:rsidRPr="00000000" w14:paraId="0000009F">
      <w:pPr>
        <w:ind w:left="0" w:hanging="2"/>
        <w:rPr>
          <w:rFonts w:ascii="Garamond" w:cs="Garamond" w:eastAsia="Garamond" w:hAnsi="Garamond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0" w:hanging="2"/>
        <w:rPr>
          <w:rFonts w:ascii="Caveat" w:cs="Caveat" w:eastAsia="Caveat" w:hAnsi="Caveat"/>
          <w:sz w:val="28"/>
          <w:szCs w:val="28"/>
        </w:rPr>
      </w:pPr>
      <w:r w:rsidDel="00000000" w:rsidR="00000000" w:rsidRPr="00000000">
        <w:rPr>
          <w:rFonts w:ascii="Caveat" w:cs="Caveat" w:eastAsia="Caveat" w:hAnsi="Caveat"/>
          <w:sz w:val="28"/>
          <w:szCs w:val="28"/>
          <w:rtl w:val="0"/>
        </w:rPr>
        <w:t xml:space="preserve">Staffan Larsson</w:t>
      </w:r>
    </w:p>
    <w:sectPr>
      <w:headerReference r:id="rId7" w:type="default"/>
      <w:footerReference r:id="rId8" w:type="default"/>
      <w:footerReference r:id="rId9" w:type="even"/>
      <w:pgSz w:h="16840" w:w="11907" w:orient="portrait"/>
      <w:pgMar w:bottom="1418" w:top="1418" w:left="226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urier New"/>
  <w:font w:name="Caveat">
    <w:embedRegular w:fontKey="{00000000-0000-0000-0000-000000000000}" r:id="rId1" w:subsetted="0"/>
    <w:embedBold w:fontKey="{00000000-0000-0000-0000-000000000000}" r:id="rId2" w:subsetted="0"/>
  </w:font>
  <w:font w:name="Garamond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right="360" w:hanging="2"/>
      <w:rPr>
        <w:rFonts w:ascii="Garamond" w:cs="Garamond" w:eastAsia="Garamond" w:hAnsi="Garamond"/>
        <w:color w:val="000000"/>
        <w:sz w:val="18"/>
        <w:szCs w:val="18"/>
      </w:rPr>
    </w:pPr>
    <w:r w:rsidDel="00000000" w:rsidR="00000000" w:rsidRPr="00000000">
      <w:rPr>
        <w:rFonts w:ascii="Garamond" w:cs="Garamond" w:eastAsia="Garamond" w:hAnsi="Garamond"/>
        <w:color w:val="000000"/>
        <w:sz w:val="18"/>
        <w:szCs w:val="18"/>
        <w:rtl w:val="0"/>
      </w:rPr>
      <w:t xml:space="preserve">Byxelkroks vägförening 7 mars 2026/ Styrelsemöte</w:t>
    </w:r>
  </w:p>
  <w:p w:rsidR="00000000" w:rsidDel="00000000" w:rsidP="00000000" w:rsidRDefault="00000000" w:rsidRPr="00000000" w14:paraId="000000A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7860"/>
      </w:tabs>
      <w:spacing w:line="240" w:lineRule="auto"/>
      <w:ind w:left="0" w:right="36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right="36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widowControl w:val="0"/>
      <w:tabs>
        <w:tab w:val="left" w:leader="none" w:pos="-2065"/>
        <w:tab w:val="left" w:leader="none" w:pos="-1345"/>
        <w:tab w:val="left" w:leader="none" w:pos="-49"/>
        <w:tab w:val="left" w:leader="none" w:pos="0"/>
        <w:tab w:val="left" w:leader="none" w:pos="3839"/>
        <w:tab w:val="left" w:leader="none" w:pos="5135"/>
        <w:tab w:val="left" w:leader="none" w:pos="6431"/>
        <w:tab w:val="left" w:leader="none" w:pos="7727"/>
      </w:tabs>
      <w:ind w:left="0" w:hanging="2"/>
      <w:rPr>
        <w:rFonts w:ascii="Garamond" w:cs="Garamond" w:eastAsia="Garamond" w:hAnsi="Garamond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widowControl w:val="0"/>
      <w:tabs>
        <w:tab w:val="left" w:leader="none" w:pos="-2065"/>
        <w:tab w:val="left" w:leader="none" w:pos="-1345"/>
        <w:tab w:val="left" w:leader="none" w:pos="-49"/>
        <w:tab w:val="left" w:leader="none" w:pos="0"/>
        <w:tab w:val="left" w:leader="none" w:pos="3839"/>
        <w:tab w:val="left" w:leader="none" w:pos="5135"/>
        <w:tab w:val="left" w:leader="none" w:pos="6431"/>
        <w:tab w:val="left" w:leader="none" w:pos="7727"/>
      </w:tabs>
      <w:ind w:left="0" w:hanging="2"/>
      <w:rPr>
        <w:rFonts w:ascii="Garamond" w:cs="Garamond" w:eastAsia="Garamond" w:hAnsi="Garamond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widowControl w:val="0"/>
      <w:tabs>
        <w:tab w:val="left" w:leader="none" w:pos="-2065"/>
        <w:tab w:val="left" w:leader="none" w:pos="-1345"/>
        <w:tab w:val="left" w:leader="none" w:pos="-49"/>
        <w:tab w:val="left" w:leader="none" w:pos="0"/>
        <w:tab w:val="left" w:leader="none" w:pos="3839"/>
        <w:tab w:val="left" w:leader="none" w:pos="5135"/>
        <w:tab w:val="left" w:leader="none" w:pos="6431"/>
        <w:tab w:val="left" w:leader="none" w:pos="7727"/>
      </w:tabs>
      <w:ind w:left="0" w:hanging="2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sv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</w:pPr>
    <w:rPr>
      <w:i w:val="1"/>
      <w:iCs w:val="1"/>
      <w:color w:val="0000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widowControl w:val="0"/>
    </w:pPr>
    <w:rPr>
      <w:b w:val="1"/>
      <w:bCs w:val="1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</w:pPr>
    <w:rPr>
      <w:rFonts w:ascii="Garamond" w:cs="Garamond" w:eastAsia="Garamond" w:hAnsi="Garamond"/>
      <w:sz w:val="24"/>
      <w:szCs w:val="24"/>
    </w:rPr>
  </w:style>
  <w:style w:type="paragraph" w:styleId="Heading5">
    <w:name w:val="heading 5"/>
    <w:basedOn w:val="Normal"/>
    <w:next w:val="Normal"/>
    <w:pPr>
      <w:keepNext w:val="1"/>
      <w:widowControl w:val="0"/>
      <w:tabs>
        <w:tab w:val="left" w:leader="none" w:pos="-2065"/>
        <w:tab w:val="left" w:leader="none" w:pos="-1345"/>
        <w:tab w:val="left" w:leader="none" w:pos="0"/>
        <w:tab w:val="left" w:leader="none" w:pos="2323"/>
        <w:tab w:val="left" w:leader="none" w:pos="2552"/>
        <w:tab w:val="left" w:leader="none" w:pos="3839"/>
        <w:tab w:val="left" w:leader="none" w:pos="5135"/>
        <w:tab w:val="left" w:leader="none" w:pos="6431"/>
        <w:tab w:val="left" w:leader="none" w:pos="7727"/>
      </w:tabs>
    </w:pPr>
    <w:rPr>
      <w:rFonts w:ascii="Garamond" w:cs="Garamond" w:eastAsia="Garamond" w:hAnsi="Garamond"/>
      <w:i w:val="1"/>
      <w:iCs w:val="1"/>
      <w:sz w:val="24"/>
      <w:szCs w:val="24"/>
    </w:rPr>
  </w:style>
  <w:style w:type="paragraph" w:styleId="Heading6">
    <w:name w:val="heading 6"/>
    <w:basedOn w:val="Normal"/>
    <w:next w:val="Normal"/>
    <w:pPr>
      <w:keepNext w:val="1"/>
      <w:widowControl w:val="0"/>
      <w:tabs>
        <w:tab w:val="left" w:leader="none" w:pos="-2065"/>
        <w:tab w:val="left" w:leader="none" w:pos="-1345"/>
        <w:tab w:val="left" w:leader="none" w:pos="1247"/>
        <w:tab w:val="left" w:leader="none" w:pos="2323"/>
        <w:tab w:val="left" w:leader="none" w:pos="2552"/>
        <w:tab w:val="left" w:leader="none" w:pos="3839"/>
        <w:tab w:val="left" w:leader="none" w:pos="5135"/>
        <w:tab w:val="left" w:leader="none" w:pos="6431"/>
        <w:tab w:val="left" w:leader="none" w:pos="7727"/>
      </w:tabs>
      <w:ind w:left="1276" w:hanging="1276"/>
    </w:pPr>
    <w:rPr>
      <w:rFonts w:ascii="Garamond" w:cs="Garamond" w:eastAsia="Garamond" w:hAnsi="Garamond"/>
      <w:b w:val="1"/>
      <w:bCs w:val="1"/>
      <w:sz w:val="28"/>
      <w:szCs w:val="28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Rubrik7">
    <w:name w:val="heading 7"/>
    <w:basedOn w:val="Normal"/>
    <w:next w:val="Normal"/>
    <w:pPr>
      <w:keepNext w:val="1"/>
      <w:widowControl w:val="0"/>
      <w:tabs>
        <w:tab w:val="left" w:pos="-2065"/>
        <w:tab w:val="left" w:pos="-1345"/>
        <w:tab w:val="left" w:pos="0"/>
        <w:tab w:val="left" w:pos="2323"/>
        <w:tab w:val="left" w:pos="2552"/>
        <w:tab w:val="left" w:pos="3839"/>
        <w:tab w:val="left" w:pos="5135"/>
        <w:tab w:val="left" w:pos="6431"/>
        <w:tab w:val="left" w:pos="7727"/>
      </w:tabs>
      <w:outlineLvl w:val="6"/>
    </w:pPr>
    <w:rPr>
      <w:rFonts w:ascii="Arial" w:cs="Arial" w:hAnsi="Arial"/>
      <w:i w:val="1"/>
      <w:sz w:val="22"/>
    </w:rPr>
  </w:style>
  <w:style w:type="paragraph" w:styleId="Rubrik8">
    <w:name w:val="heading 8"/>
    <w:basedOn w:val="Normal"/>
    <w:next w:val="Normal"/>
    <w:pPr>
      <w:keepNext w:val="1"/>
      <w:widowControl w:val="0"/>
      <w:tabs>
        <w:tab w:val="left" w:pos="-2065"/>
        <w:tab w:val="left" w:pos="-1345"/>
        <w:tab w:val="left" w:pos="1247"/>
        <w:tab w:val="left" w:pos="2323"/>
        <w:tab w:val="left" w:pos="2552"/>
        <w:tab w:val="left" w:pos="3839"/>
        <w:tab w:val="left" w:pos="5135"/>
        <w:tab w:val="left" w:pos="6431"/>
        <w:tab w:val="left" w:pos="7727"/>
      </w:tabs>
      <w:ind w:left="1276" w:hanging="1276"/>
      <w:outlineLvl w:val="7"/>
    </w:pPr>
    <w:rPr>
      <w:rFonts w:ascii="Arial" w:cs="Arial" w:hAnsi="Arial"/>
      <w:b w:val="1"/>
      <w:bCs w:val="1"/>
      <w:sz w:val="22"/>
    </w:rPr>
  </w:style>
  <w:style w:type="paragraph" w:styleId="Rubrik9">
    <w:name w:val="heading 9"/>
    <w:basedOn w:val="Normal"/>
    <w:next w:val="Normal"/>
    <w:pPr>
      <w:keepNext w:val="1"/>
      <w:widowControl w:val="0"/>
      <w:tabs>
        <w:tab w:val="left" w:pos="-2065"/>
        <w:tab w:val="left" w:pos="-1345"/>
        <w:tab w:val="left" w:pos="0"/>
        <w:tab w:val="left" w:pos="2323"/>
        <w:tab w:val="left" w:pos="2552"/>
        <w:tab w:val="left" w:pos="3839"/>
        <w:tab w:val="left" w:pos="5135"/>
        <w:tab w:val="left" w:pos="6431"/>
        <w:tab w:val="left" w:pos="7727"/>
      </w:tabs>
      <w:outlineLvl w:val="8"/>
    </w:pPr>
    <w:rPr>
      <w:rFonts w:ascii="Arial" w:cs="Arial" w:hAnsi="Arial"/>
      <w:b w:val="1"/>
      <w:bCs w:val="1"/>
      <w:sz w:val="22"/>
    </w:rPr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Pr>
      <w:w w:val="100"/>
      <w:position w:val="-1"/>
      <w:effect w:val="none"/>
      <w:vertAlign w:val="baseline"/>
      <w:cs w:val="0"/>
      <w:em w:val="none"/>
    </w:rPr>
  </w:style>
  <w:style w:type="paragraph" w:styleId="Brdtext">
    <w:name w:val="Body Text"/>
    <w:basedOn w:val="Normal"/>
    <w:rPr>
      <w:rFonts w:ascii="Garamond" w:cs="Arial" w:hAnsi="Garamond"/>
      <w:sz w:val="24"/>
    </w:rPr>
  </w:style>
  <w:style w:type="paragraph" w:styleId="Ballongtext">
    <w:name w:val="Balloon Text"/>
    <w:basedOn w:val="Normal"/>
    <w:rPr>
      <w:rFonts w:ascii="Tahoma" w:cs="Tahoma" w:hAnsi="Tahoma"/>
      <w:sz w:val="16"/>
      <w:szCs w:val="16"/>
    </w:rPr>
  </w:style>
  <w:style w:type="character" w:styleId="Stark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Liststycke">
    <w:name w:val="List Paragraph"/>
    <w:basedOn w:val="Normal"/>
    <w:uiPriority w:val="34"/>
    <w:qFormat w:val="1"/>
    <w:rsid w:val="008B22A3"/>
    <w:pPr>
      <w:ind w:left="720"/>
      <w:contextualSpacing w:val="1"/>
    </w:p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Garamond-regular.ttf"/><Relationship Id="rId4" Type="http://schemas.openxmlformats.org/officeDocument/2006/relationships/font" Target="fonts/Garamond-bold.ttf"/><Relationship Id="rId5" Type="http://schemas.openxmlformats.org/officeDocument/2006/relationships/font" Target="fonts/Garamond-italic.ttf"/><Relationship Id="rId6" Type="http://schemas.openxmlformats.org/officeDocument/2006/relationships/font" Target="fonts/Garamond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QKOIMcHXEOqoBELh/IGk9mjWIQ==">CgMxLjAaDQoBMBIICgYIBTICCAEyDmguZGZhaHVxanZjZnFiMg5oLjZtOGlwOXR2MTFtNzIOaC51c2ZuaDBxd3VndDIyCGguZ2pkZ3hzOAByITFuOG0wSE5VZzdiTGFxNUFzRFNhWTA0NGJadXBFX0dKMA==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2019-02-02T12:39:00Z</dcterms:created>
  <dc:creator>Staffan Larsson</dc:creator>
</cp:coreProperties>
</file>